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02010B" w:rsidRDefault="003B1064" w:rsidP="0002010B">
      <w:pPr>
        <w:pStyle w:val="a7"/>
        <w:jc w:val="both"/>
        <w:rPr>
          <w:rFonts w:ascii="Arial" w:hAnsi="Arial" w:cs="Arial"/>
        </w:rPr>
      </w:pPr>
    </w:p>
    <w:p w:rsidR="00693C30" w:rsidRPr="0002010B" w:rsidRDefault="00693C30" w:rsidP="0002010B">
      <w:pPr>
        <w:pStyle w:val="3"/>
        <w:rPr>
          <w:rFonts w:ascii="Arial" w:hAnsi="Arial" w:cs="Arial"/>
          <w:b w:val="0"/>
          <w:sz w:val="24"/>
          <w:szCs w:val="24"/>
        </w:rPr>
      </w:pPr>
      <w:r w:rsidRPr="0002010B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02010B" w:rsidRDefault="00693C30" w:rsidP="0002010B">
      <w:pPr>
        <w:pStyle w:val="3"/>
        <w:rPr>
          <w:rFonts w:ascii="Arial" w:hAnsi="Arial" w:cs="Arial"/>
          <w:b w:val="0"/>
          <w:bCs/>
          <w:sz w:val="24"/>
          <w:szCs w:val="24"/>
        </w:rPr>
      </w:pPr>
    </w:p>
    <w:p w:rsidR="00693C30" w:rsidRPr="0002010B" w:rsidRDefault="00693C30" w:rsidP="0002010B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02010B" w:rsidRDefault="00693C30" w:rsidP="0002010B">
      <w:pPr>
        <w:pStyle w:val="3"/>
        <w:rPr>
          <w:rFonts w:ascii="Arial" w:hAnsi="Arial" w:cs="Arial"/>
          <w:bCs/>
          <w:sz w:val="24"/>
          <w:szCs w:val="24"/>
        </w:rPr>
      </w:pPr>
      <w:r w:rsidRPr="0002010B">
        <w:rPr>
          <w:rFonts w:ascii="Arial" w:hAnsi="Arial" w:cs="Arial"/>
          <w:bCs/>
          <w:sz w:val="24"/>
          <w:szCs w:val="24"/>
        </w:rPr>
        <w:t>АДМИНИСТРАЦИЯ</w:t>
      </w:r>
    </w:p>
    <w:p w:rsidR="00693C30" w:rsidRPr="0002010B" w:rsidRDefault="00693C30" w:rsidP="0002010B">
      <w:pPr>
        <w:jc w:val="center"/>
        <w:rPr>
          <w:rFonts w:ascii="Arial" w:hAnsi="Arial" w:cs="Arial"/>
          <w:b/>
          <w:bCs/>
        </w:rPr>
      </w:pPr>
      <w:r w:rsidRPr="0002010B">
        <w:rPr>
          <w:rFonts w:ascii="Arial" w:hAnsi="Arial" w:cs="Arial"/>
          <w:b/>
          <w:bCs/>
        </w:rPr>
        <w:t>КАЛАЧЁВСКОГО  МУНИЦИПАЛЬНОГО  РАЙОНА</w:t>
      </w:r>
    </w:p>
    <w:p w:rsidR="00693C30" w:rsidRPr="0002010B" w:rsidRDefault="00693C30" w:rsidP="0002010B">
      <w:pPr>
        <w:jc w:val="center"/>
        <w:rPr>
          <w:rFonts w:ascii="Arial" w:hAnsi="Arial" w:cs="Arial"/>
          <w:b/>
          <w:bCs/>
        </w:rPr>
      </w:pPr>
      <w:r w:rsidRPr="0002010B">
        <w:rPr>
          <w:rFonts w:ascii="Arial" w:hAnsi="Arial" w:cs="Arial"/>
          <w:b/>
          <w:bCs/>
        </w:rPr>
        <w:t xml:space="preserve">  ВОЛГОГРАДСКОЙ  ОБЛАСТИ</w:t>
      </w:r>
    </w:p>
    <w:p w:rsidR="00693C30" w:rsidRPr="0002010B" w:rsidRDefault="009E0221" w:rsidP="0002010B">
      <w:pPr>
        <w:jc w:val="both"/>
        <w:rPr>
          <w:rFonts w:ascii="Arial" w:hAnsi="Arial" w:cs="Arial"/>
        </w:rPr>
      </w:pPr>
      <w:r w:rsidRPr="0002010B">
        <w:rPr>
          <w:rFonts w:ascii="Arial" w:hAnsi="Arial" w:cs="Arial"/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Pr="0002010B" w:rsidRDefault="00693C30" w:rsidP="0002010B">
      <w:pPr>
        <w:jc w:val="center"/>
        <w:rPr>
          <w:rFonts w:ascii="Arial" w:hAnsi="Arial" w:cs="Arial"/>
        </w:rPr>
      </w:pPr>
    </w:p>
    <w:p w:rsidR="00693C30" w:rsidRPr="0002010B" w:rsidRDefault="00693C30" w:rsidP="0002010B">
      <w:pPr>
        <w:pStyle w:val="3"/>
        <w:rPr>
          <w:rFonts w:ascii="Arial" w:hAnsi="Arial" w:cs="Arial"/>
          <w:bCs/>
          <w:sz w:val="24"/>
          <w:szCs w:val="24"/>
        </w:rPr>
      </w:pPr>
      <w:r w:rsidRPr="0002010B">
        <w:rPr>
          <w:rFonts w:ascii="Arial" w:hAnsi="Arial" w:cs="Arial"/>
          <w:bCs/>
          <w:sz w:val="24"/>
          <w:szCs w:val="24"/>
        </w:rPr>
        <w:t>ПОСТАНОВЛЕНИЕ</w:t>
      </w:r>
    </w:p>
    <w:p w:rsidR="00693C30" w:rsidRPr="0002010B" w:rsidRDefault="00693C30" w:rsidP="0002010B">
      <w:pPr>
        <w:rPr>
          <w:rFonts w:ascii="Arial" w:hAnsi="Arial" w:cs="Arial"/>
          <w:b/>
          <w:bCs/>
        </w:rPr>
      </w:pPr>
    </w:p>
    <w:p w:rsidR="00693C30" w:rsidRPr="0002010B" w:rsidRDefault="00835C67" w:rsidP="0002010B">
      <w:pPr>
        <w:pStyle w:val="9"/>
        <w:rPr>
          <w:rFonts w:ascii="Arial" w:hAnsi="Arial" w:cs="Arial"/>
          <w:color w:val="FF0000"/>
          <w:szCs w:val="24"/>
        </w:rPr>
      </w:pPr>
      <w:r w:rsidRPr="0002010B">
        <w:rPr>
          <w:rFonts w:ascii="Arial" w:hAnsi="Arial" w:cs="Arial"/>
          <w:szCs w:val="24"/>
        </w:rPr>
        <w:t>о</w:t>
      </w:r>
      <w:r w:rsidR="00693C30" w:rsidRPr="0002010B">
        <w:rPr>
          <w:rFonts w:ascii="Arial" w:hAnsi="Arial" w:cs="Arial"/>
          <w:szCs w:val="24"/>
        </w:rPr>
        <w:t>т</w:t>
      </w:r>
      <w:r w:rsidRPr="0002010B">
        <w:rPr>
          <w:rFonts w:ascii="Arial" w:hAnsi="Arial" w:cs="Arial"/>
          <w:szCs w:val="24"/>
        </w:rPr>
        <w:t xml:space="preserve"> </w:t>
      </w:r>
      <w:r w:rsidR="00F82EE6" w:rsidRPr="0002010B">
        <w:rPr>
          <w:rFonts w:ascii="Arial" w:hAnsi="Arial" w:cs="Arial"/>
          <w:szCs w:val="24"/>
        </w:rPr>
        <w:t xml:space="preserve">    </w:t>
      </w:r>
      <w:r w:rsidR="00DC1AC8" w:rsidRPr="0002010B">
        <w:rPr>
          <w:rFonts w:ascii="Arial" w:hAnsi="Arial" w:cs="Arial"/>
          <w:szCs w:val="24"/>
        </w:rPr>
        <w:t>09.03.</w:t>
      </w:r>
      <w:r w:rsidR="00075F86" w:rsidRPr="0002010B">
        <w:rPr>
          <w:rFonts w:ascii="Arial" w:hAnsi="Arial" w:cs="Arial"/>
          <w:szCs w:val="24"/>
        </w:rPr>
        <w:t xml:space="preserve"> </w:t>
      </w:r>
      <w:r w:rsidR="00670AC0" w:rsidRPr="0002010B">
        <w:rPr>
          <w:rFonts w:ascii="Arial" w:hAnsi="Arial" w:cs="Arial"/>
          <w:szCs w:val="24"/>
        </w:rPr>
        <w:t>2016</w:t>
      </w:r>
      <w:r w:rsidR="00693C30" w:rsidRPr="0002010B">
        <w:rPr>
          <w:rFonts w:ascii="Arial" w:hAnsi="Arial" w:cs="Arial"/>
          <w:szCs w:val="24"/>
        </w:rPr>
        <w:t xml:space="preserve"> г.                       </w:t>
      </w:r>
      <w:r w:rsidR="000E2E8A" w:rsidRPr="0002010B">
        <w:rPr>
          <w:rFonts w:ascii="Arial" w:hAnsi="Arial" w:cs="Arial"/>
          <w:szCs w:val="24"/>
        </w:rPr>
        <w:t xml:space="preserve">    </w:t>
      </w:r>
      <w:r w:rsidR="00327CCC" w:rsidRPr="0002010B">
        <w:rPr>
          <w:rFonts w:ascii="Arial" w:hAnsi="Arial" w:cs="Arial"/>
          <w:szCs w:val="24"/>
        </w:rPr>
        <w:t xml:space="preserve">   </w:t>
      </w:r>
      <w:r w:rsidR="00DC1AC8" w:rsidRPr="0002010B">
        <w:rPr>
          <w:rFonts w:ascii="Arial" w:hAnsi="Arial" w:cs="Arial"/>
          <w:szCs w:val="24"/>
        </w:rPr>
        <w:t xml:space="preserve">      </w:t>
      </w:r>
      <w:r w:rsidR="00693C30" w:rsidRPr="0002010B">
        <w:rPr>
          <w:rFonts w:ascii="Arial" w:hAnsi="Arial" w:cs="Arial"/>
          <w:szCs w:val="24"/>
        </w:rPr>
        <w:t xml:space="preserve">№ </w:t>
      </w:r>
      <w:r w:rsidR="004F6B13" w:rsidRPr="0002010B">
        <w:rPr>
          <w:rFonts w:ascii="Arial" w:hAnsi="Arial" w:cs="Arial"/>
          <w:szCs w:val="24"/>
        </w:rPr>
        <w:t xml:space="preserve"> </w:t>
      </w:r>
      <w:r w:rsidR="00DC1AC8" w:rsidRPr="0002010B">
        <w:rPr>
          <w:rFonts w:ascii="Arial" w:hAnsi="Arial" w:cs="Arial"/>
          <w:szCs w:val="24"/>
        </w:rPr>
        <w:t>134</w:t>
      </w:r>
      <w:r w:rsidR="00F82EE6" w:rsidRPr="0002010B">
        <w:rPr>
          <w:rFonts w:ascii="Arial" w:hAnsi="Arial" w:cs="Arial"/>
          <w:szCs w:val="24"/>
        </w:rPr>
        <w:t xml:space="preserve"> </w:t>
      </w:r>
    </w:p>
    <w:p w:rsidR="003B1064" w:rsidRPr="0002010B" w:rsidRDefault="003B1064" w:rsidP="000201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3B1064" w:rsidRPr="0002010B" w:rsidRDefault="002F6401" w:rsidP="0002010B">
      <w:pPr>
        <w:pStyle w:val="a7"/>
        <w:ind w:firstLine="708"/>
        <w:jc w:val="both"/>
        <w:rPr>
          <w:rFonts w:ascii="Arial" w:eastAsia="Calibri" w:hAnsi="Arial" w:cs="Arial"/>
          <w:color w:val="auto"/>
          <w:kern w:val="0"/>
          <w:lang w:eastAsia="ru-RU"/>
        </w:rPr>
      </w:pPr>
      <w:r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Об отмене постановления администрации </w:t>
      </w:r>
      <w:proofErr w:type="spellStart"/>
      <w:r w:rsidRPr="0002010B">
        <w:rPr>
          <w:rFonts w:ascii="Arial" w:eastAsia="Calibri" w:hAnsi="Arial" w:cs="Arial"/>
          <w:color w:val="auto"/>
          <w:kern w:val="0"/>
          <w:lang w:eastAsia="ru-RU"/>
        </w:rPr>
        <w:t>Калачевского</w:t>
      </w:r>
      <w:proofErr w:type="spellEnd"/>
      <w:r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 муниципального района от 12 января 2016г № 10 «</w:t>
      </w:r>
      <w:r w:rsidR="000E2E8A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О </w:t>
      </w:r>
      <w:r w:rsidR="004F6B13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введении </w:t>
      </w:r>
      <w:proofErr w:type="gramStart"/>
      <w:r w:rsidR="004F6B13" w:rsidRPr="0002010B">
        <w:rPr>
          <w:rFonts w:ascii="Arial" w:eastAsia="Calibri" w:hAnsi="Arial" w:cs="Arial"/>
          <w:color w:val="auto"/>
          <w:kern w:val="0"/>
          <w:lang w:eastAsia="ru-RU"/>
        </w:rPr>
        <w:t>режима повышенной готовности функционирования органов управления</w:t>
      </w:r>
      <w:proofErr w:type="gramEnd"/>
      <w:r w:rsidR="004F6B13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 и сил </w:t>
      </w:r>
      <w:proofErr w:type="spellStart"/>
      <w:r w:rsidR="004F6B13" w:rsidRPr="0002010B">
        <w:rPr>
          <w:rFonts w:ascii="Arial" w:eastAsia="Calibri" w:hAnsi="Arial" w:cs="Arial"/>
          <w:color w:val="auto"/>
          <w:kern w:val="0"/>
          <w:lang w:eastAsia="ru-RU"/>
        </w:rPr>
        <w:t>Калачевс</w:t>
      </w:r>
      <w:r w:rsidR="00847F2B" w:rsidRPr="0002010B">
        <w:rPr>
          <w:rFonts w:ascii="Arial" w:eastAsia="Calibri" w:hAnsi="Arial" w:cs="Arial"/>
          <w:color w:val="auto"/>
          <w:kern w:val="0"/>
          <w:lang w:eastAsia="ru-RU"/>
        </w:rPr>
        <w:t>к</w:t>
      </w:r>
      <w:r w:rsidR="004F6B13" w:rsidRPr="0002010B">
        <w:rPr>
          <w:rFonts w:ascii="Arial" w:eastAsia="Calibri" w:hAnsi="Arial" w:cs="Arial"/>
          <w:color w:val="auto"/>
          <w:kern w:val="0"/>
          <w:lang w:eastAsia="ru-RU"/>
        </w:rPr>
        <w:t>ого</w:t>
      </w:r>
      <w:proofErr w:type="spellEnd"/>
      <w:r w:rsidR="004F6B13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Pr="0002010B">
        <w:rPr>
          <w:rFonts w:ascii="Arial" w:eastAsia="Calibri" w:hAnsi="Arial" w:cs="Arial"/>
          <w:color w:val="auto"/>
          <w:kern w:val="0"/>
          <w:lang w:eastAsia="ru-RU"/>
        </w:rPr>
        <w:t>»</w:t>
      </w:r>
    </w:p>
    <w:p w:rsidR="003B1064" w:rsidRPr="0002010B" w:rsidRDefault="003B1064" w:rsidP="0002010B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847F2B" w:rsidRPr="0002010B" w:rsidRDefault="00847F2B" w:rsidP="0002010B">
      <w:pPr>
        <w:ind w:firstLine="709"/>
        <w:jc w:val="both"/>
        <w:rPr>
          <w:rFonts w:ascii="Arial" w:hAnsi="Arial" w:cs="Arial"/>
          <w:iCs/>
        </w:rPr>
      </w:pPr>
      <w:proofErr w:type="gramStart"/>
      <w:r w:rsidRPr="0002010B">
        <w:rPr>
          <w:rFonts w:ascii="Arial" w:hAnsi="Arial" w:cs="Arial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02010B">
          <w:rPr>
            <w:rFonts w:ascii="Arial" w:hAnsi="Arial" w:cs="Arial"/>
          </w:rPr>
          <w:t>1994 г</w:t>
        </w:r>
      </w:smartTag>
      <w:r w:rsidRPr="0002010B">
        <w:rPr>
          <w:rFonts w:ascii="Arial" w:hAnsi="Arial" w:cs="Arial"/>
        </w:rPr>
        <w:t xml:space="preserve">.  </w:t>
      </w:r>
      <w:hyperlink r:id="rId6" w:history="1">
        <w:r w:rsidRPr="0002010B">
          <w:rPr>
            <w:rStyle w:val="a6"/>
            <w:rFonts w:ascii="Arial" w:hAnsi="Arial" w:cs="Arial"/>
            <w:color w:val="auto"/>
            <w:u w:val="none"/>
          </w:rPr>
          <w:t>№ 68-ФЗ</w:t>
        </w:r>
      </w:hyperlink>
      <w:r w:rsidRPr="0002010B">
        <w:rPr>
          <w:rFonts w:ascii="Arial" w:hAnsi="Arial" w:cs="Arial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2010B">
          <w:rPr>
            <w:rFonts w:ascii="Arial" w:hAnsi="Arial" w:cs="Arial"/>
          </w:rPr>
          <w:t>2003 г</w:t>
        </w:r>
      </w:smartTag>
      <w:r w:rsidRPr="0002010B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</w:t>
      </w:r>
      <w:r w:rsidR="00F47BC7" w:rsidRPr="0002010B">
        <w:rPr>
          <w:rFonts w:ascii="Arial" w:hAnsi="Arial" w:cs="Arial"/>
          <w:iCs/>
        </w:rPr>
        <w:t xml:space="preserve"> постановлением</w:t>
      </w:r>
      <w:r w:rsidRPr="0002010B">
        <w:rPr>
          <w:rFonts w:ascii="Arial" w:hAnsi="Arial" w:cs="Arial"/>
          <w:iCs/>
        </w:rPr>
        <w:t xml:space="preserve"> Губернатора Волгоградской  области  от 08 октября 2012 № 958 «О территориальной подсистеме Волгоградской области единой государственной системы предупреждения</w:t>
      </w:r>
      <w:proofErr w:type="gramEnd"/>
      <w:r w:rsidRPr="0002010B">
        <w:rPr>
          <w:rFonts w:ascii="Arial" w:hAnsi="Arial" w:cs="Arial"/>
          <w:iCs/>
        </w:rPr>
        <w:t xml:space="preserve"> и ликвидации чрезвычайных ситуаций»,</w:t>
      </w:r>
      <w:r w:rsidR="00F47BC7" w:rsidRPr="0002010B">
        <w:rPr>
          <w:rFonts w:ascii="Arial" w:hAnsi="Arial" w:cs="Arial"/>
          <w:iCs/>
        </w:rPr>
        <w:t xml:space="preserve"> постановлением</w:t>
      </w:r>
      <w:r w:rsidRPr="0002010B">
        <w:rPr>
          <w:rFonts w:ascii="Arial" w:hAnsi="Arial" w:cs="Arial"/>
          <w:iCs/>
        </w:rPr>
        <w:t xml:space="preserve"> главы </w:t>
      </w:r>
      <w:r w:rsidR="00075F86" w:rsidRPr="0002010B">
        <w:rPr>
          <w:rFonts w:ascii="Arial" w:hAnsi="Arial" w:cs="Arial"/>
          <w:iCs/>
        </w:rPr>
        <w:t>администрации</w:t>
      </w:r>
      <w:r w:rsidRPr="0002010B">
        <w:rPr>
          <w:rFonts w:ascii="Arial" w:hAnsi="Arial" w:cs="Arial"/>
          <w:iCs/>
        </w:rPr>
        <w:t xml:space="preserve"> </w:t>
      </w:r>
      <w:proofErr w:type="spellStart"/>
      <w:r w:rsidRPr="0002010B">
        <w:rPr>
          <w:rFonts w:ascii="Arial" w:hAnsi="Arial" w:cs="Arial"/>
          <w:iCs/>
        </w:rPr>
        <w:t>Калачевского</w:t>
      </w:r>
      <w:proofErr w:type="spellEnd"/>
      <w:r w:rsidR="00075F86" w:rsidRPr="0002010B">
        <w:rPr>
          <w:rFonts w:ascii="Arial" w:hAnsi="Arial" w:cs="Arial"/>
          <w:iCs/>
        </w:rPr>
        <w:t xml:space="preserve"> муниципального района от 08</w:t>
      </w:r>
      <w:r w:rsidRPr="0002010B">
        <w:rPr>
          <w:rFonts w:ascii="Arial" w:hAnsi="Arial" w:cs="Arial"/>
          <w:iCs/>
        </w:rPr>
        <w:t xml:space="preserve"> октября 2013 г. № 1</w:t>
      </w:r>
      <w:r w:rsidR="00075F86" w:rsidRPr="0002010B">
        <w:rPr>
          <w:rFonts w:ascii="Arial" w:hAnsi="Arial" w:cs="Arial"/>
          <w:iCs/>
        </w:rPr>
        <w:t>1981</w:t>
      </w:r>
      <w:r w:rsidRPr="0002010B">
        <w:rPr>
          <w:rFonts w:ascii="Arial" w:hAnsi="Arial" w:cs="Arial"/>
          <w:iCs/>
        </w:rPr>
        <w:t xml:space="preserve"> «О </w:t>
      </w:r>
      <w:proofErr w:type="spellStart"/>
      <w:r w:rsidR="00075F86" w:rsidRPr="0002010B">
        <w:rPr>
          <w:rFonts w:ascii="Arial" w:hAnsi="Arial" w:cs="Arial"/>
          <w:iCs/>
        </w:rPr>
        <w:t>Калачевском</w:t>
      </w:r>
      <w:proofErr w:type="spellEnd"/>
      <w:r w:rsidRPr="0002010B">
        <w:rPr>
          <w:rFonts w:ascii="Arial" w:hAnsi="Arial" w:cs="Arial"/>
          <w:iCs/>
        </w:rPr>
        <w:t xml:space="preserve"> муниципальном </w:t>
      </w:r>
      <w:r w:rsidR="00075F86" w:rsidRPr="0002010B">
        <w:rPr>
          <w:rFonts w:ascii="Arial" w:hAnsi="Arial" w:cs="Arial"/>
          <w:iCs/>
        </w:rPr>
        <w:t>(</w:t>
      </w:r>
      <w:r w:rsidRPr="0002010B">
        <w:rPr>
          <w:rFonts w:ascii="Arial" w:hAnsi="Arial" w:cs="Arial"/>
          <w:iCs/>
        </w:rPr>
        <w:t>районном</w:t>
      </w:r>
      <w:r w:rsidR="00075F86" w:rsidRPr="0002010B">
        <w:rPr>
          <w:rFonts w:ascii="Arial" w:hAnsi="Arial" w:cs="Arial"/>
          <w:iCs/>
        </w:rPr>
        <w:t>)</w:t>
      </w:r>
      <w:r w:rsidRPr="0002010B">
        <w:rPr>
          <w:rFonts w:ascii="Arial" w:hAnsi="Arial" w:cs="Arial"/>
          <w:iCs/>
        </w:rPr>
        <w:t xml:space="preserve"> звене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2F6401" w:rsidRPr="0002010B">
        <w:rPr>
          <w:rFonts w:ascii="Arial" w:hAnsi="Arial" w:cs="Arial"/>
          <w:iCs/>
        </w:rPr>
        <w:t>»</w:t>
      </w:r>
    </w:p>
    <w:p w:rsidR="00847F2B" w:rsidRPr="0002010B" w:rsidRDefault="00847F2B" w:rsidP="0002010B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</w:p>
    <w:p w:rsidR="00847F2B" w:rsidRPr="0002010B" w:rsidRDefault="00075F86" w:rsidP="0002010B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  <w:r w:rsidRPr="0002010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02010B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Pr="0002010B">
        <w:rPr>
          <w:rFonts w:ascii="Arial" w:hAnsi="Arial" w:cs="Arial"/>
          <w:b w:val="0"/>
          <w:sz w:val="24"/>
          <w:szCs w:val="24"/>
        </w:rPr>
        <w:t xml:space="preserve"> о с т а </w:t>
      </w:r>
      <w:proofErr w:type="spellStart"/>
      <w:r w:rsidRPr="0002010B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Pr="0002010B">
        <w:rPr>
          <w:rFonts w:ascii="Arial" w:hAnsi="Arial" w:cs="Arial"/>
          <w:b w:val="0"/>
          <w:sz w:val="24"/>
          <w:szCs w:val="24"/>
        </w:rPr>
        <w:t xml:space="preserve"> о в л я ю</w:t>
      </w:r>
      <w:r w:rsidR="00847F2B" w:rsidRPr="0002010B">
        <w:rPr>
          <w:rFonts w:ascii="Arial" w:hAnsi="Arial" w:cs="Arial"/>
          <w:b w:val="0"/>
          <w:sz w:val="24"/>
          <w:szCs w:val="24"/>
        </w:rPr>
        <w:t>:</w:t>
      </w:r>
    </w:p>
    <w:p w:rsidR="00F47BC7" w:rsidRPr="0002010B" w:rsidRDefault="00F47BC7" w:rsidP="0002010B">
      <w:pPr>
        <w:pStyle w:val="a7"/>
        <w:ind w:firstLine="708"/>
        <w:jc w:val="both"/>
        <w:rPr>
          <w:rFonts w:ascii="Arial" w:hAnsi="Arial" w:cs="Arial"/>
        </w:rPr>
      </w:pPr>
    </w:p>
    <w:p w:rsidR="00847F2B" w:rsidRPr="0002010B" w:rsidRDefault="00847F2B" w:rsidP="0002010B">
      <w:pPr>
        <w:pStyle w:val="a7"/>
        <w:ind w:firstLine="708"/>
        <w:jc w:val="both"/>
        <w:rPr>
          <w:rFonts w:ascii="Arial" w:eastAsia="Calibri" w:hAnsi="Arial" w:cs="Arial"/>
          <w:color w:val="auto"/>
          <w:kern w:val="0"/>
          <w:lang w:eastAsia="ru-RU"/>
        </w:rPr>
      </w:pPr>
      <w:r w:rsidRPr="0002010B">
        <w:rPr>
          <w:rFonts w:ascii="Arial" w:hAnsi="Arial" w:cs="Arial"/>
        </w:rPr>
        <w:t xml:space="preserve">1. </w:t>
      </w:r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Постановление администрации </w:t>
      </w:r>
      <w:proofErr w:type="spellStart"/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>Калачевского</w:t>
      </w:r>
      <w:proofErr w:type="spellEnd"/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 муниципального района от 12 января 2016г № 10 «О введении </w:t>
      </w:r>
      <w:proofErr w:type="gramStart"/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>режима повышенной готовности функционирования органов управления</w:t>
      </w:r>
      <w:proofErr w:type="gramEnd"/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 и сил </w:t>
      </w:r>
      <w:proofErr w:type="spellStart"/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>Калачевского</w:t>
      </w:r>
      <w:proofErr w:type="spellEnd"/>
      <w:r w:rsidR="00826D4D" w:rsidRPr="0002010B">
        <w:rPr>
          <w:rFonts w:ascii="Arial" w:eastAsia="Calibri" w:hAnsi="Arial" w:cs="Arial"/>
          <w:color w:val="auto"/>
          <w:kern w:val="0"/>
          <w:lang w:eastAsia="ru-RU"/>
        </w:rPr>
        <w:t xml:space="preserve">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ситуаций» </w:t>
      </w:r>
      <w:r w:rsidR="00826D4D" w:rsidRPr="0002010B">
        <w:rPr>
          <w:rFonts w:ascii="Arial" w:hAnsi="Arial" w:cs="Arial"/>
        </w:rPr>
        <w:t>о</w:t>
      </w:r>
      <w:r w:rsidR="00F82EE6" w:rsidRPr="0002010B">
        <w:rPr>
          <w:rFonts w:ascii="Arial" w:hAnsi="Arial" w:cs="Arial"/>
        </w:rPr>
        <w:t>тменить</w:t>
      </w:r>
      <w:r w:rsidR="00826D4D" w:rsidRPr="0002010B">
        <w:rPr>
          <w:rFonts w:ascii="Arial" w:hAnsi="Arial" w:cs="Arial"/>
        </w:rPr>
        <w:t>.</w:t>
      </w:r>
      <w:r w:rsidR="00F82EE6" w:rsidRPr="0002010B">
        <w:rPr>
          <w:rFonts w:ascii="Arial" w:hAnsi="Arial" w:cs="Arial"/>
        </w:rPr>
        <w:t xml:space="preserve"> </w:t>
      </w:r>
      <w:r w:rsidR="00826D4D" w:rsidRPr="0002010B">
        <w:rPr>
          <w:rFonts w:ascii="Arial" w:hAnsi="Arial" w:cs="Arial"/>
        </w:rPr>
        <w:t xml:space="preserve"> </w:t>
      </w:r>
    </w:p>
    <w:p w:rsidR="00CD3B08" w:rsidRPr="0002010B" w:rsidRDefault="00826D4D" w:rsidP="0002010B">
      <w:pPr>
        <w:pStyle w:val="ConsPlusNormal"/>
        <w:ind w:firstLine="0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2010B">
        <w:rPr>
          <w:sz w:val="24"/>
          <w:szCs w:val="24"/>
        </w:rPr>
        <w:t xml:space="preserve">         </w:t>
      </w:r>
      <w:r w:rsidR="00F82EE6" w:rsidRPr="0002010B">
        <w:rPr>
          <w:sz w:val="24"/>
          <w:szCs w:val="24"/>
        </w:rPr>
        <w:t xml:space="preserve"> 2</w:t>
      </w:r>
      <w:r w:rsidR="00CD3B08" w:rsidRPr="0002010B">
        <w:rPr>
          <w:sz w:val="24"/>
          <w:szCs w:val="24"/>
        </w:rPr>
        <w:t>.   Настоящее  постановление  подлежит   официальному  опубликованию.</w:t>
      </w:r>
      <w:r w:rsidR="00CD3B08" w:rsidRPr="0002010B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 </w:t>
      </w:r>
    </w:p>
    <w:p w:rsidR="00847F2B" w:rsidRPr="0002010B" w:rsidRDefault="00826D4D" w:rsidP="000201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10B">
        <w:rPr>
          <w:rFonts w:ascii="Arial" w:hAnsi="Arial" w:cs="Arial"/>
        </w:rPr>
        <w:t xml:space="preserve">           </w:t>
      </w:r>
      <w:r w:rsidR="00F82EE6" w:rsidRPr="0002010B">
        <w:rPr>
          <w:rFonts w:ascii="Arial" w:hAnsi="Arial" w:cs="Arial"/>
        </w:rPr>
        <w:t>3</w:t>
      </w:r>
      <w:r w:rsidR="00847F2B" w:rsidRPr="0002010B">
        <w:rPr>
          <w:rFonts w:ascii="Arial" w:hAnsi="Arial" w:cs="Arial"/>
        </w:rPr>
        <w:t xml:space="preserve">. </w:t>
      </w:r>
      <w:proofErr w:type="gramStart"/>
      <w:r w:rsidR="00847F2B" w:rsidRPr="0002010B">
        <w:rPr>
          <w:rFonts w:ascii="Arial" w:hAnsi="Arial" w:cs="Arial"/>
        </w:rPr>
        <w:t>Контроль за</w:t>
      </w:r>
      <w:proofErr w:type="gramEnd"/>
      <w:r w:rsidR="00847F2B" w:rsidRPr="0002010B">
        <w:rPr>
          <w:rFonts w:ascii="Arial" w:hAnsi="Arial" w:cs="Arial"/>
        </w:rPr>
        <w:t xml:space="preserve"> исполнением настоящего постановления возложить на </w:t>
      </w:r>
      <w:r w:rsidR="00075F86" w:rsidRPr="0002010B">
        <w:rPr>
          <w:rFonts w:ascii="Arial" w:hAnsi="Arial" w:cs="Arial"/>
        </w:rPr>
        <w:t xml:space="preserve">управляющего делами </w:t>
      </w:r>
      <w:r w:rsidR="00847F2B" w:rsidRPr="0002010B">
        <w:rPr>
          <w:rFonts w:ascii="Arial" w:hAnsi="Arial" w:cs="Arial"/>
        </w:rPr>
        <w:t xml:space="preserve">администрации </w:t>
      </w:r>
      <w:proofErr w:type="spellStart"/>
      <w:r w:rsidR="00075F86" w:rsidRPr="0002010B">
        <w:rPr>
          <w:rFonts w:ascii="Arial" w:hAnsi="Arial" w:cs="Arial"/>
        </w:rPr>
        <w:t>Калачевского</w:t>
      </w:r>
      <w:proofErr w:type="spellEnd"/>
      <w:r w:rsidR="00075F86" w:rsidRPr="0002010B">
        <w:rPr>
          <w:rFonts w:ascii="Arial" w:hAnsi="Arial" w:cs="Arial"/>
        </w:rPr>
        <w:t xml:space="preserve"> </w:t>
      </w:r>
      <w:r w:rsidR="00847F2B" w:rsidRPr="0002010B">
        <w:rPr>
          <w:rFonts w:ascii="Arial" w:hAnsi="Arial" w:cs="Arial"/>
        </w:rPr>
        <w:t xml:space="preserve">муниципального района </w:t>
      </w:r>
      <w:r w:rsidR="00075F86" w:rsidRPr="0002010B">
        <w:rPr>
          <w:rFonts w:ascii="Arial" w:hAnsi="Arial" w:cs="Arial"/>
        </w:rPr>
        <w:t>В.В.Павленко.</w:t>
      </w:r>
    </w:p>
    <w:p w:rsidR="00847F2B" w:rsidRPr="0002010B" w:rsidRDefault="00847F2B" w:rsidP="000201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D66DF" w:rsidRPr="0002010B" w:rsidRDefault="00ED66DF" w:rsidP="0002010B">
      <w:pPr>
        <w:jc w:val="both"/>
        <w:rPr>
          <w:rFonts w:ascii="Arial" w:hAnsi="Arial" w:cs="Arial"/>
          <w:b/>
        </w:rPr>
      </w:pPr>
      <w:r w:rsidRPr="0002010B">
        <w:rPr>
          <w:rFonts w:ascii="Arial" w:hAnsi="Arial" w:cs="Arial"/>
          <w:b/>
        </w:rPr>
        <w:t xml:space="preserve">Глава  администрации </w:t>
      </w:r>
      <w:proofErr w:type="spellStart"/>
      <w:r w:rsidRPr="0002010B">
        <w:rPr>
          <w:rFonts w:ascii="Arial" w:hAnsi="Arial" w:cs="Arial"/>
          <w:b/>
        </w:rPr>
        <w:t>Калачёвского</w:t>
      </w:r>
      <w:proofErr w:type="spellEnd"/>
      <w:r w:rsidRPr="0002010B">
        <w:rPr>
          <w:rFonts w:ascii="Arial" w:hAnsi="Arial" w:cs="Arial"/>
          <w:b/>
        </w:rPr>
        <w:t xml:space="preserve"> </w:t>
      </w:r>
    </w:p>
    <w:p w:rsidR="00ED66DF" w:rsidRPr="0002010B" w:rsidRDefault="00ED66DF" w:rsidP="0002010B">
      <w:pPr>
        <w:jc w:val="both"/>
        <w:rPr>
          <w:rFonts w:ascii="Arial" w:hAnsi="Arial" w:cs="Arial"/>
          <w:b/>
          <w:bCs/>
        </w:rPr>
      </w:pPr>
      <w:r w:rsidRPr="0002010B">
        <w:rPr>
          <w:rFonts w:ascii="Arial" w:hAnsi="Arial" w:cs="Arial"/>
          <w:b/>
          <w:bCs/>
        </w:rPr>
        <w:t xml:space="preserve">муниципального района                                             </w:t>
      </w:r>
      <w:r w:rsidR="000E4EB5" w:rsidRPr="0002010B">
        <w:rPr>
          <w:rFonts w:ascii="Arial" w:hAnsi="Arial" w:cs="Arial"/>
          <w:b/>
          <w:bCs/>
        </w:rPr>
        <w:t xml:space="preserve">                                       </w:t>
      </w:r>
      <w:proofErr w:type="spellStart"/>
      <w:r w:rsidR="000E4EB5" w:rsidRPr="0002010B">
        <w:rPr>
          <w:rFonts w:ascii="Arial" w:hAnsi="Arial" w:cs="Arial"/>
          <w:b/>
          <w:bCs/>
        </w:rPr>
        <w:t>СА</w:t>
      </w:r>
      <w:proofErr w:type="gramStart"/>
      <w:r w:rsidR="000E4EB5" w:rsidRPr="0002010B">
        <w:rPr>
          <w:rFonts w:ascii="Arial" w:hAnsi="Arial" w:cs="Arial"/>
          <w:b/>
          <w:bCs/>
        </w:rPr>
        <w:t>.Т</w:t>
      </w:r>
      <w:proofErr w:type="gramEnd"/>
      <w:r w:rsidR="000E4EB5" w:rsidRPr="0002010B">
        <w:rPr>
          <w:rFonts w:ascii="Arial" w:hAnsi="Arial" w:cs="Arial"/>
          <w:b/>
          <w:bCs/>
        </w:rPr>
        <w:t>юрин</w:t>
      </w:r>
      <w:proofErr w:type="spellEnd"/>
    </w:p>
    <w:p w:rsidR="00ED66DF" w:rsidRPr="0002010B" w:rsidRDefault="00ED66DF" w:rsidP="0002010B">
      <w:pPr>
        <w:jc w:val="both"/>
        <w:rPr>
          <w:rFonts w:ascii="Arial" w:hAnsi="Arial" w:cs="Arial"/>
          <w:b/>
          <w:bCs/>
        </w:rPr>
      </w:pPr>
    </w:p>
    <w:sectPr w:rsidR="00ED66DF" w:rsidRPr="0002010B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2010B"/>
    <w:rsid w:val="00032E3A"/>
    <w:rsid w:val="00075F86"/>
    <w:rsid w:val="000929B9"/>
    <w:rsid w:val="000A094D"/>
    <w:rsid w:val="000E2E8A"/>
    <w:rsid w:val="000E4EB5"/>
    <w:rsid w:val="00121261"/>
    <w:rsid w:val="00134557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C0534"/>
    <w:rsid w:val="002C34E1"/>
    <w:rsid w:val="002F47F0"/>
    <w:rsid w:val="002F6401"/>
    <w:rsid w:val="00327CCC"/>
    <w:rsid w:val="00330DBC"/>
    <w:rsid w:val="00344320"/>
    <w:rsid w:val="00360884"/>
    <w:rsid w:val="00375E9D"/>
    <w:rsid w:val="003950DF"/>
    <w:rsid w:val="003B1064"/>
    <w:rsid w:val="003B5285"/>
    <w:rsid w:val="003D1EA6"/>
    <w:rsid w:val="003F37A8"/>
    <w:rsid w:val="00413C90"/>
    <w:rsid w:val="00430564"/>
    <w:rsid w:val="00444718"/>
    <w:rsid w:val="00451DD1"/>
    <w:rsid w:val="004536EB"/>
    <w:rsid w:val="004553BF"/>
    <w:rsid w:val="00460169"/>
    <w:rsid w:val="0047027B"/>
    <w:rsid w:val="004C2415"/>
    <w:rsid w:val="004C523D"/>
    <w:rsid w:val="004D1115"/>
    <w:rsid w:val="004F6B13"/>
    <w:rsid w:val="005038CE"/>
    <w:rsid w:val="00504634"/>
    <w:rsid w:val="005240A1"/>
    <w:rsid w:val="00530BE0"/>
    <w:rsid w:val="005429CE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5694F"/>
    <w:rsid w:val="00662B27"/>
    <w:rsid w:val="00670AC0"/>
    <w:rsid w:val="006809FB"/>
    <w:rsid w:val="00682488"/>
    <w:rsid w:val="00693C30"/>
    <w:rsid w:val="006B061B"/>
    <w:rsid w:val="006B328C"/>
    <w:rsid w:val="006C0C2A"/>
    <w:rsid w:val="006C2D7D"/>
    <w:rsid w:val="007042FD"/>
    <w:rsid w:val="00711C22"/>
    <w:rsid w:val="00713476"/>
    <w:rsid w:val="0073780B"/>
    <w:rsid w:val="00740E20"/>
    <w:rsid w:val="007422F3"/>
    <w:rsid w:val="00766B50"/>
    <w:rsid w:val="00774026"/>
    <w:rsid w:val="00787E10"/>
    <w:rsid w:val="007B5D89"/>
    <w:rsid w:val="007C52C9"/>
    <w:rsid w:val="007E2F35"/>
    <w:rsid w:val="007F1F3E"/>
    <w:rsid w:val="008100E3"/>
    <w:rsid w:val="00826D4D"/>
    <w:rsid w:val="00833E24"/>
    <w:rsid w:val="00835C67"/>
    <w:rsid w:val="00837DD7"/>
    <w:rsid w:val="008469DF"/>
    <w:rsid w:val="00846A60"/>
    <w:rsid w:val="00847F2B"/>
    <w:rsid w:val="0085398D"/>
    <w:rsid w:val="00856551"/>
    <w:rsid w:val="008573D9"/>
    <w:rsid w:val="00874A55"/>
    <w:rsid w:val="008842F8"/>
    <w:rsid w:val="008A3CC6"/>
    <w:rsid w:val="008B394A"/>
    <w:rsid w:val="008B3D8C"/>
    <w:rsid w:val="008D1EEF"/>
    <w:rsid w:val="008D63EA"/>
    <w:rsid w:val="008F4B12"/>
    <w:rsid w:val="00912D7C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9E0221"/>
    <w:rsid w:val="00A1148F"/>
    <w:rsid w:val="00A46886"/>
    <w:rsid w:val="00AF6120"/>
    <w:rsid w:val="00B1418F"/>
    <w:rsid w:val="00B30D6A"/>
    <w:rsid w:val="00B66725"/>
    <w:rsid w:val="00B718CD"/>
    <w:rsid w:val="00B97DD8"/>
    <w:rsid w:val="00BA3185"/>
    <w:rsid w:val="00BA5543"/>
    <w:rsid w:val="00BC370B"/>
    <w:rsid w:val="00BF1504"/>
    <w:rsid w:val="00BF5DA5"/>
    <w:rsid w:val="00BF627A"/>
    <w:rsid w:val="00C27452"/>
    <w:rsid w:val="00C739F3"/>
    <w:rsid w:val="00C83FE4"/>
    <w:rsid w:val="00CC2225"/>
    <w:rsid w:val="00CD3B08"/>
    <w:rsid w:val="00CD690D"/>
    <w:rsid w:val="00CF394E"/>
    <w:rsid w:val="00D111C4"/>
    <w:rsid w:val="00D14732"/>
    <w:rsid w:val="00D273C3"/>
    <w:rsid w:val="00D52B90"/>
    <w:rsid w:val="00D8754F"/>
    <w:rsid w:val="00D9482D"/>
    <w:rsid w:val="00DC1AC8"/>
    <w:rsid w:val="00DE6C98"/>
    <w:rsid w:val="00E0336D"/>
    <w:rsid w:val="00E12EAD"/>
    <w:rsid w:val="00E155AE"/>
    <w:rsid w:val="00E209B6"/>
    <w:rsid w:val="00E3714E"/>
    <w:rsid w:val="00E63884"/>
    <w:rsid w:val="00E73D84"/>
    <w:rsid w:val="00EA6743"/>
    <w:rsid w:val="00EB28D8"/>
    <w:rsid w:val="00ED475B"/>
    <w:rsid w:val="00ED66DF"/>
    <w:rsid w:val="00EE5586"/>
    <w:rsid w:val="00EF164E"/>
    <w:rsid w:val="00F04E0D"/>
    <w:rsid w:val="00F47BC7"/>
    <w:rsid w:val="00F620F2"/>
    <w:rsid w:val="00F73712"/>
    <w:rsid w:val="00F82EE6"/>
    <w:rsid w:val="00FC059E"/>
    <w:rsid w:val="00FD44A4"/>
    <w:rsid w:val="00FE657B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47F2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F2B"/>
    <w:rPr>
      <w:sz w:val="24"/>
      <w:szCs w:val="24"/>
    </w:rPr>
  </w:style>
  <w:style w:type="paragraph" w:customStyle="1" w:styleId="ConsPlusTitle">
    <w:name w:val="ConsPlusTitle"/>
    <w:rsid w:val="00847F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4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593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CFD-2E1F-4E0C-B5AE-6409FF0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8</cp:revision>
  <cp:lastPrinted>2016-03-09T09:33:00Z</cp:lastPrinted>
  <dcterms:created xsi:type="dcterms:W3CDTF">2016-03-09T09:02:00Z</dcterms:created>
  <dcterms:modified xsi:type="dcterms:W3CDTF">2016-03-23T13:19:00Z</dcterms:modified>
</cp:coreProperties>
</file>